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E" w:rsidRDefault="008B7AE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-695325</wp:posOffset>
            </wp:positionV>
            <wp:extent cx="295275" cy="295275"/>
            <wp:effectExtent l="19050" t="0" r="9525" b="0"/>
            <wp:wrapSquare wrapText="bothSides"/>
            <wp:docPr id="9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597" w:rsidRPr="002B6597">
        <w:rPr>
          <w:noProof/>
          <w:lang w:eastAsia="el-GR"/>
        </w:rPr>
        <w:pict>
          <v:group id="_x0000_s1026" style="position:absolute;margin-left:-37.2pt;margin-top:-56.65pt;width:491.85pt;height:86.7pt;z-index:251658240;mso-position-horizontal-relative:text;mso-position-vertical-relative:text" coordorigin="1056,307" coordsize="9837,17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56;top:2040;width:9837;height:1" o:connectortype="straight" strokecolor="#9bbb59" strokeweight="3pt">
              <v:shadow type="perspective" color="#4e6128" opacity=".5" offset="1pt" offset2="-1pt"/>
            </v:shape>
            <v:group id="_x0000_s1028" style="position:absolute;left:1056;top:307;width:9837;height:1652" coordorigin="1056,307" coordsize="9837,16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8248;top:307;width:1127;height:1652;mso-wrap-edited:f" wrapcoords="-139 0 -139 21505 21600 21505 21600 0 -139 0">
                <v:imagedata r:id="rId5" o:title=""/>
              </v:shape>
              <v:shape id="_x0000_s1030" type="#_x0000_t75" style="position:absolute;left:1056;top:383;width:2566;height:1293">
                <v:imagedata r:id="rId6" o:title="EEPF-logo-2011-GR"/>
              </v:shape>
              <v:shape id="_x0000_s1031" type="#_x0000_t75" style="position:absolute;left:9989;top:383;width:904;height:1327" wrapcoords="-108 0 -108 21526 21600 21526 21600 0 -108 0">
                <v:imagedata r:id="rId7" o:title="Fe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3495;top:765;width:4545;height:1063;mso-width-relative:margin;mso-height-relative:margin" stroked="f">
                <v:textbox>
                  <w:txbxContent>
                    <w:p w:rsidR="008B7AEA" w:rsidRPr="00F54822" w:rsidRDefault="008B7AEA" w:rsidP="008B7AEA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sz w:val="18"/>
                          <w:szCs w:val="18"/>
                          <w:lang w:val="el-GR"/>
                        </w:rPr>
                      </w:pPr>
                      <w:r w:rsidRPr="00F54822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ΕΛΛΗΝΙΚΗ ΔΗΜΟΚΡΑΤΙΑ</w:t>
                      </w:r>
                    </w:p>
                    <w:p w:rsidR="008B7AEA" w:rsidRPr="00F54822" w:rsidRDefault="008B7AEA" w:rsidP="008B7AEA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</w:pPr>
                      <w:r w:rsidRPr="00F54822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ΥΠΟΥΡΓΕΙΟ ΠΑΙΔΕΙΑΣ ΚΑΙ ΘΡΗΣΚΕΥΜΑΤΩΝ</w:t>
                      </w:r>
                    </w:p>
                    <w:p w:rsidR="008B7AEA" w:rsidRPr="00580EEF" w:rsidRDefault="008B7AEA" w:rsidP="008B7AEA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80EE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ΠΕΡ. Δ/ΝΣΗ Π. &amp; Δ. ΕΚΠ/ΣΗΣ ΑΤΤΙΚΗΣ</w:t>
                      </w:r>
                    </w:p>
                    <w:p w:rsidR="008B7AEA" w:rsidRPr="00580EEF" w:rsidRDefault="008B7AEA" w:rsidP="008B7AEA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80EE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ΔΙΕΥΘΥΝΣΗ ΠΡΩΤΟΒΑΘΜΙΑΣ ΕΚΠΑΙΔΕΥΣΗΣ Β΄ ΑΘΗΝΑΣ</w:t>
                      </w:r>
                    </w:p>
                  </w:txbxContent>
                </v:textbox>
              </v:shape>
            </v:group>
          </v:group>
          <o:OLEObject Type="Embed" ProgID="PBrush" ShapeID="_x0000_s1029" DrawAspect="Content" ObjectID="_1522136604" r:id="rId8"/>
        </w:pict>
      </w:r>
    </w:p>
    <w:p w:rsidR="004E1350" w:rsidRDefault="004E1350">
      <w:pPr>
        <w:rPr>
          <w:bCs/>
          <w:lang w:val="en-US"/>
        </w:rPr>
      </w:pPr>
    </w:p>
    <w:p w:rsidR="006D009E" w:rsidRPr="004E1350" w:rsidRDefault="004E1350" w:rsidP="004E1350">
      <w:pPr>
        <w:jc w:val="center"/>
        <w:rPr>
          <w:b/>
          <w:sz w:val="28"/>
          <w:szCs w:val="28"/>
        </w:rPr>
      </w:pPr>
      <w:r w:rsidRPr="004E1350">
        <w:rPr>
          <w:b/>
          <w:sz w:val="28"/>
          <w:szCs w:val="28"/>
        </w:rPr>
        <w:t>Διεθνές Θεματικό Δίκτυο Περιβαλλοντικής Εκπαίδευσης</w:t>
      </w:r>
      <w:r w:rsidRPr="004E1350">
        <w:rPr>
          <w:b/>
          <w:sz w:val="28"/>
          <w:szCs w:val="28"/>
        </w:rPr>
        <w:br/>
        <w:t>«Μαθαίνω για τα Δάση»</w:t>
      </w:r>
      <w:r w:rsidRPr="004E1350">
        <w:rPr>
          <w:b/>
          <w:sz w:val="28"/>
          <w:szCs w:val="28"/>
        </w:rPr>
        <w:br/>
        <w:t>Πανελλήνιος Διαγωνισμός «</w:t>
      </w:r>
      <w:proofErr w:type="spellStart"/>
      <w:r w:rsidRPr="004E1350">
        <w:rPr>
          <w:b/>
          <w:sz w:val="28"/>
          <w:szCs w:val="28"/>
        </w:rPr>
        <w:t>Δασοδημιουργήματα</w:t>
      </w:r>
      <w:proofErr w:type="spellEnd"/>
      <w:r w:rsidRPr="004E1350">
        <w:rPr>
          <w:b/>
          <w:sz w:val="28"/>
          <w:szCs w:val="28"/>
        </w:rPr>
        <w:t>»</w:t>
      </w:r>
    </w:p>
    <w:p w:rsidR="004E1350" w:rsidRDefault="004E1350" w:rsidP="008B7AEA">
      <w:pPr>
        <w:jc w:val="center"/>
        <w:rPr>
          <w:b/>
          <w:sz w:val="28"/>
          <w:szCs w:val="28"/>
          <w:lang w:val="en-US"/>
        </w:rPr>
      </w:pPr>
    </w:p>
    <w:p w:rsidR="00984E05" w:rsidRPr="00E8120D" w:rsidRDefault="006D009E" w:rsidP="008B7AEA">
      <w:pPr>
        <w:jc w:val="center"/>
        <w:rPr>
          <w:b/>
          <w:sz w:val="26"/>
          <w:szCs w:val="26"/>
        </w:rPr>
      </w:pPr>
      <w:r w:rsidRPr="00E8120D">
        <w:rPr>
          <w:b/>
          <w:sz w:val="26"/>
          <w:szCs w:val="26"/>
        </w:rPr>
        <w:t>Σχολεία που συμμετείχαν στον Πανελλήνιο Διαγωνισμό «</w:t>
      </w:r>
      <w:proofErr w:type="spellStart"/>
      <w:r w:rsidRPr="00E8120D">
        <w:rPr>
          <w:b/>
          <w:sz w:val="26"/>
          <w:szCs w:val="26"/>
        </w:rPr>
        <w:t>Δασοδημιουργήματα</w:t>
      </w:r>
      <w:proofErr w:type="spellEnd"/>
      <w:r w:rsidRPr="00E8120D">
        <w:rPr>
          <w:b/>
          <w:sz w:val="26"/>
          <w:szCs w:val="26"/>
        </w:rPr>
        <w:t>»</w:t>
      </w:r>
    </w:p>
    <w:p w:rsidR="008B7AEA" w:rsidRPr="008B7AEA" w:rsidRDefault="008B7AEA">
      <w:pPr>
        <w:rPr>
          <w:b/>
        </w:rPr>
      </w:pPr>
    </w:p>
    <w:tbl>
      <w:tblPr>
        <w:tblStyle w:val="TableGrid"/>
        <w:tblW w:w="10430" w:type="dxa"/>
        <w:tblInd w:w="-675" w:type="dxa"/>
        <w:tblLook w:val="04A0"/>
      </w:tblPr>
      <w:tblGrid>
        <w:gridCol w:w="5215"/>
        <w:gridCol w:w="5215"/>
      </w:tblGrid>
      <w:tr w:rsidR="006D009E" w:rsidRPr="008B7AEA" w:rsidTr="00BB45A3">
        <w:trPr>
          <w:trHeight w:val="423"/>
        </w:trPr>
        <w:tc>
          <w:tcPr>
            <w:tcW w:w="5215" w:type="dxa"/>
          </w:tcPr>
          <w:p w:rsidR="006D009E" w:rsidRPr="00BB45A3" w:rsidRDefault="006D009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ΔΗΜΟΤΙΚΟ ΣΧΟΛΕΙΟ Ν.ΙΩΝΙΑΣ</w:t>
            </w:r>
            <w:r w:rsidR="00BB45A3" w:rsidRPr="00BB45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r w:rsidR="00BB45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Β2 κ Δ1 τάξεις</w:t>
            </w:r>
            <w:r w:rsidR="00BB45A3" w:rsidRPr="00BB45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5215" w:type="dxa"/>
          </w:tcPr>
          <w:p w:rsidR="006D009E" w:rsidRPr="008B7AEA" w:rsidRDefault="00F54822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ΑΡΣΑΚΕΙΟ ΝΗΠΙΑΓΩΓΕΙΟ ΨΥΧΙΚΟΥ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F54822" w:rsidRDefault="00F5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482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ΔΣ ΠΕΥΚΗΣ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ΓΥΜΝΑΣΙΟ ΔΙΑΠ.ΕΚΠ/ΣΗΣ ΑΧΑΡΝΩΝ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ΔΣ ΒΕΡΜΙΟΥ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ΔΣ ΑΜΥΓΔΑΛΕΩΝΑ ΚΑΒΑΛΑΣ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2ο ΔΣ ΓΕΡΑΚΑ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ΔΣ ΚΟΛΛΕΓΙΟΥ ΑΘΗΝΩΝ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2ο ΕΠΑΛ ΓΑΛΑΤΣΙΟΥ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ΔΣ ΑΜΦΙΣΣΑΣ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2ο ΠΡΟΤΥΠΟ ΠΕΙΡ.ΔΣ ΡΟΔΟΥ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ΝΗΠΙΑΓΩΓΕΙΟ ΚΟΖΑΝΗΣ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5ο ΓΥΜΝΑΣΙΟ ΧΑΪΔΑΡΙΟΥ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ΕΚΠ/ΡΙΑ ΚΩΣΤΕΑ ΓΕΙΤΟΝΑ-ΝΗΠΙΑΓΩΓΕΙΟ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5ο ΔΣ ΠΥΡΓΟΥ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ΝΗΠΙΑΓΩΓΕΙΟ ΚΛΗΜΑΤΙΑΣ ΙΩΑΝΝΙΝΩΝ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6ο ΝΗΠΙΑΓΩΓΕΙΟ ΑΓ.ΠΑΡΑΣΚΕΥΗΣ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ΝΗΠΙΑΓΩΓΕΙΟ ΣΥΚΙΑΔΑΣ</w:t>
            </w:r>
          </w:p>
        </w:tc>
      </w:tr>
    </w:tbl>
    <w:p w:rsidR="00E8120D" w:rsidRDefault="00E8120D"/>
    <w:p w:rsidR="00E8120D" w:rsidRPr="00E8120D" w:rsidRDefault="00E8120D" w:rsidP="00E8120D">
      <w:pPr>
        <w:ind w:firstLine="90"/>
        <w:rPr>
          <w:sz w:val="26"/>
          <w:szCs w:val="26"/>
        </w:rPr>
      </w:pPr>
      <w:r w:rsidRPr="00E8120D">
        <w:rPr>
          <w:b/>
          <w:sz w:val="26"/>
          <w:szCs w:val="26"/>
        </w:rPr>
        <w:t>Διακρίθηκαν</w:t>
      </w:r>
      <w:r w:rsidRPr="00E8120D">
        <w:rPr>
          <w:sz w:val="26"/>
          <w:szCs w:val="26"/>
        </w:rPr>
        <w:t xml:space="preserve">: </w:t>
      </w:r>
      <w:r w:rsidRPr="00E8120D">
        <w:rPr>
          <w:sz w:val="26"/>
          <w:szCs w:val="26"/>
        </w:rPr>
        <w:tab/>
      </w:r>
      <w:r w:rsidRPr="00E8120D">
        <w:rPr>
          <w:sz w:val="26"/>
          <w:szCs w:val="26"/>
        </w:rPr>
        <w:tab/>
      </w:r>
    </w:p>
    <w:p w:rsidR="00E8120D" w:rsidRPr="00E8120D" w:rsidRDefault="00E8120D" w:rsidP="00E8120D">
      <w:pPr>
        <w:rPr>
          <w:sz w:val="28"/>
          <w:szCs w:val="28"/>
        </w:rPr>
      </w:pPr>
      <w:r w:rsidRPr="00E8120D">
        <w:rPr>
          <w:b/>
          <w:bCs/>
          <w:color w:val="008000"/>
          <w:sz w:val="28"/>
          <w:szCs w:val="28"/>
          <w:u w:val="single"/>
        </w:rPr>
        <w:t>1</w:t>
      </w:r>
      <w:r w:rsidRPr="00E8120D">
        <w:rPr>
          <w:b/>
          <w:bCs/>
          <w:color w:val="008000"/>
          <w:sz w:val="28"/>
          <w:szCs w:val="28"/>
          <w:u w:val="single"/>
          <w:vertAlign w:val="superscript"/>
        </w:rPr>
        <w:t>ο</w:t>
      </w:r>
      <w:r w:rsidRPr="00E8120D">
        <w:rPr>
          <w:b/>
          <w:bCs/>
          <w:color w:val="008000"/>
          <w:sz w:val="28"/>
          <w:szCs w:val="28"/>
          <w:u w:val="single"/>
        </w:rPr>
        <w:t xml:space="preserve"> Βραβείο</w:t>
      </w:r>
      <w:r w:rsidRPr="00E8120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br/>
      </w:r>
      <w:r w:rsidRPr="00E8120D">
        <w:rPr>
          <w:b/>
          <w:bCs/>
          <w:sz w:val="28"/>
          <w:szCs w:val="28"/>
        </w:rPr>
        <w:t>2</w:t>
      </w:r>
      <w:r w:rsidRPr="00E8120D">
        <w:rPr>
          <w:b/>
          <w:bCs/>
          <w:sz w:val="28"/>
          <w:szCs w:val="28"/>
          <w:vertAlign w:val="superscript"/>
        </w:rPr>
        <w:t>ο</w:t>
      </w:r>
      <w:r w:rsidRPr="00E8120D">
        <w:rPr>
          <w:b/>
          <w:bCs/>
          <w:sz w:val="28"/>
          <w:szCs w:val="28"/>
        </w:rPr>
        <w:t xml:space="preserve"> Πρότυπο Πειραματικό Δημοτικό Σχολείο Πόλεως Ρόδου </w:t>
      </w:r>
    </w:p>
    <w:p w:rsidR="00E8120D" w:rsidRPr="00E8120D" w:rsidRDefault="00E8120D" w:rsidP="00E8120D">
      <w:pPr>
        <w:rPr>
          <w:sz w:val="28"/>
          <w:szCs w:val="28"/>
        </w:rPr>
      </w:pPr>
      <w:r w:rsidRPr="00E8120D">
        <w:rPr>
          <w:b/>
          <w:bCs/>
          <w:color w:val="008000"/>
          <w:sz w:val="28"/>
          <w:szCs w:val="28"/>
          <w:u w:val="single"/>
        </w:rPr>
        <w:t>2</w:t>
      </w:r>
      <w:r w:rsidRPr="00E8120D">
        <w:rPr>
          <w:b/>
          <w:bCs/>
          <w:color w:val="008000"/>
          <w:sz w:val="28"/>
          <w:szCs w:val="28"/>
          <w:u w:val="single"/>
          <w:vertAlign w:val="superscript"/>
        </w:rPr>
        <w:t>ο</w:t>
      </w:r>
      <w:r w:rsidRPr="00E8120D">
        <w:rPr>
          <w:b/>
          <w:bCs/>
          <w:color w:val="008000"/>
          <w:sz w:val="28"/>
          <w:szCs w:val="28"/>
          <w:u w:val="single"/>
        </w:rPr>
        <w:t xml:space="preserve"> Βραβείο</w:t>
      </w:r>
      <w:r w:rsidRPr="00E8120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br/>
      </w:r>
      <w:r w:rsidRPr="00E8120D">
        <w:rPr>
          <w:b/>
          <w:bCs/>
          <w:sz w:val="28"/>
          <w:szCs w:val="28"/>
        </w:rPr>
        <w:t xml:space="preserve">Νηπιαγωγείο </w:t>
      </w:r>
      <w:proofErr w:type="spellStart"/>
      <w:r w:rsidRPr="00E8120D">
        <w:rPr>
          <w:b/>
          <w:bCs/>
          <w:sz w:val="28"/>
          <w:szCs w:val="28"/>
        </w:rPr>
        <w:t>Κληματιάς</w:t>
      </w:r>
      <w:proofErr w:type="spellEnd"/>
      <w:r w:rsidRPr="00E8120D">
        <w:rPr>
          <w:b/>
          <w:bCs/>
          <w:sz w:val="28"/>
          <w:szCs w:val="28"/>
        </w:rPr>
        <w:t xml:space="preserve"> Ιωαννίνων</w:t>
      </w:r>
    </w:p>
    <w:p w:rsidR="00E8120D" w:rsidRPr="00E8120D" w:rsidRDefault="00E8120D" w:rsidP="00E8120D">
      <w:pPr>
        <w:rPr>
          <w:sz w:val="28"/>
          <w:szCs w:val="28"/>
        </w:rPr>
      </w:pPr>
      <w:r w:rsidRPr="00E8120D">
        <w:rPr>
          <w:b/>
          <w:bCs/>
          <w:color w:val="008000"/>
          <w:sz w:val="28"/>
          <w:szCs w:val="28"/>
          <w:u w:val="single"/>
        </w:rPr>
        <w:t>3</w:t>
      </w:r>
      <w:r w:rsidRPr="00E8120D">
        <w:rPr>
          <w:b/>
          <w:bCs/>
          <w:color w:val="008000"/>
          <w:sz w:val="28"/>
          <w:szCs w:val="28"/>
          <w:u w:val="single"/>
          <w:vertAlign w:val="superscript"/>
        </w:rPr>
        <w:t>ο</w:t>
      </w:r>
      <w:r w:rsidRPr="00E8120D">
        <w:rPr>
          <w:b/>
          <w:bCs/>
          <w:color w:val="008000"/>
          <w:sz w:val="28"/>
          <w:szCs w:val="28"/>
          <w:u w:val="single"/>
        </w:rPr>
        <w:t xml:space="preserve"> Βραβείο</w:t>
      </w:r>
      <w:r w:rsidRPr="00E8120D">
        <w:rPr>
          <w:b/>
          <w:bCs/>
          <w:color w:val="008000"/>
          <w:sz w:val="28"/>
          <w:szCs w:val="28"/>
        </w:rPr>
        <w:t>:</w:t>
      </w:r>
      <w:r w:rsidRPr="00E8120D">
        <w:rPr>
          <w:b/>
          <w:bCs/>
          <w:color w:val="008000"/>
          <w:sz w:val="28"/>
          <w:szCs w:val="28"/>
        </w:rPr>
        <w:br/>
      </w:r>
      <w:r w:rsidRPr="00E8120D">
        <w:rPr>
          <w:b/>
          <w:bCs/>
          <w:sz w:val="28"/>
          <w:szCs w:val="28"/>
        </w:rPr>
        <w:t xml:space="preserve"> 1</w:t>
      </w:r>
      <w:r w:rsidRPr="00E8120D">
        <w:rPr>
          <w:b/>
          <w:bCs/>
          <w:sz w:val="28"/>
          <w:szCs w:val="28"/>
          <w:vertAlign w:val="superscript"/>
        </w:rPr>
        <w:t>ο</w:t>
      </w:r>
      <w:r w:rsidRPr="00E8120D">
        <w:rPr>
          <w:b/>
          <w:bCs/>
          <w:sz w:val="28"/>
          <w:szCs w:val="28"/>
        </w:rPr>
        <w:t xml:space="preserve"> Δημοτικό Σχολείο Πεύκης</w:t>
      </w:r>
    </w:p>
    <w:p w:rsidR="00E8120D" w:rsidRPr="00E8120D" w:rsidRDefault="00E8120D" w:rsidP="00E8120D">
      <w:pPr>
        <w:ind w:firstLine="720"/>
      </w:pPr>
    </w:p>
    <w:p w:rsidR="00E8120D" w:rsidRPr="00E8120D" w:rsidRDefault="00E8120D" w:rsidP="00E8120D"/>
    <w:p w:rsidR="006D009E" w:rsidRPr="00E8120D" w:rsidRDefault="006D009E" w:rsidP="00E8120D"/>
    <w:sectPr w:rsidR="006D009E" w:rsidRPr="00E8120D" w:rsidSect="00984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09E"/>
    <w:rsid w:val="002B6597"/>
    <w:rsid w:val="004E1350"/>
    <w:rsid w:val="0066313F"/>
    <w:rsid w:val="00685167"/>
    <w:rsid w:val="006D009E"/>
    <w:rsid w:val="00776D98"/>
    <w:rsid w:val="008B7AEA"/>
    <w:rsid w:val="00925F3D"/>
    <w:rsid w:val="00984E05"/>
    <w:rsid w:val="00B42959"/>
    <w:rsid w:val="00BB45A3"/>
    <w:rsid w:val="00C13231"/>
    <w:rsid w:val="00D6229F"/>
    <w:rsid w:val="00E76D01"/>
    <w:rsid w:val="00E8120D"/>
    <w:rsid w:val="00F11171"/>
    <w:rsid w:val="00F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05"/>
  </w:style>
  <w:style w:type="paragraph" w:styleId="Heading1">
    <w:name w:val="heading 1"/>
    <w:basedOn w:val="Normal"/>
    <w:link w:val="Heading1Char"/>
    <w:uiPriority w:val="9"/>
    <w:qFormat/>
    <w:rsid w:val="008B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AE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ΠΡΑΚΤΙΚΗ</dc:creator>
  <cp:lastModifiedBy>User</cp:lastModifiedBy>
  <cp:revision>5</cp:revision>
  <cp:lastPrinted>2016-04-14T07:47:00Z</cp:lastPrinted>
  <dcterms:created xsi:type="dcterms:W3CDTF">2016-04-14T06:47:00Z</dcterms:created>
  <dcterms:modified xsi:type="dcterms:W3CDTF">2016-04-14T07:57:00Z</dcterms:modified>
</cp:coreProperties>
</file>